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DECE" w14:textId="77777777" w:rsidR="00915901" w:rsidRDefault="00915901" w:rsidP="00AF2A7C">
      <w:pPr>
        <w:spacing w:before="100" w:beforeAutospacing="1" w:after="100" w:afterAutospacing="1" w:line="240" w:lineRule="auto"/>
        <w:jc w:val="center"/>
        <w:outlineLvl w:val="1"/>
        <w:rPr>
          <w:rFonts w:ascii="Arial" w:eastAsia="Times New Roman" w:hAnsi="Arial" w:cs="Arial"/>
          <w:b/>
          <w:bCs/>
          <w:color w:val="FF0000"/>
          <w:sz w:val="36"/>
          <w:szCs w:val="36"/>
        </w:rPr>
      </w:pPr>
    </w:p>
    <w:p w14:paraId="2AC447B0" w14:textId="0196FBEA" w:rsidR="009E1309" w:rsidRPr="00AF2A7C" w:rsidRDefault="00AF2A7C" w:rsidP="00AF2A7C">
      <w:pPr>
        <w:spacing w:before="100" w:beforeAutospacing="1" w:after="100" w:afterAutospacing="1" w:line="240" w:lineRule="auto"/>
        <w:jc w:val="center"/>
        <w:outlineLvl w:val="1"/>
        <w:rPr>
          <w:rFonts w:ascii="Arial" w:eastAsia="Times New Roman" w:hAnsi="Arial" w:cs="Arial"/>
          <w:b/>
          <w:bCs/>
          <w:color w:val="FF0000"/>
          <w:sz w:val="36"/>
          <w:szCs w:val="36"/>
        </w:rPr>
      </w:pPr>
      <w:r>
        <w:rPr>
          <w:rFonts w:ascii="Arial" w:eastAsia="Times New Roman" w:hAnsi="Arial" w:cs="Arial"/>
          <w:b/>
          <w:bCs/>
          <w:color w:val="FF0000"/>
          <w:sz w:val="36"/>
          <w:szCs w:val="36"/>
        </w:rPr>
        <w:t xml:space="preserve">Revised </w:t>
      </w:r>
      <w:r w:rsidR="005F5726">
        <w:rPr>
          <w:rFonts w:ascii="Arial" w:eastAsia="Times New Roman" w:hAnsi="Arial" w:cs="Arial"/>
          <w:b/>
          <w:bCs/>
          <w:sz w:val="36"/>
          <w:szCs w:val="36"/>
        </w:rPr>
        <w:t>Policy Clarification</w:t>
      </w:r>
      <w:r w:rsidR="004C0831" w:rsidRPr="003C63D0">
        <w:rPr>
          <w:rFonts w:ascii="Arial" w:eastAsia="Times New Roman" w:hAnsi="Arial" w:cs="Arial"/>
          <w:b/>
          <w:bCs/>
          <w:sz w:val="36"/>
          <w:szCs w:val="36"/>
        </w:rPr>
        <w:t xml:space="preserve"> </w:t>
      </w:r>
    </w:p>
    <w:p w14:paraId="3F419C33" w14:textId="34726DD7" w:rsidR="0013743F" w:rsidRPr="001C2F9A" w:rsidRDefault="0013743F" w:rsidP="0013743F">
      <w:pPr>
        <w:jc w:val="center"/>
        <w:rPr>
          <w:rFonts w:ascii="Arial" w:eastAsia="Times New Roman" w:hAnsi="Arial" w:cs="Arial"/>
          <w:b/>
          <w:bCs/>
          <w:color w:val="000000"/>
          <w:sz w:val="36"/>
          <w:szCs w:val="36"/>
        </w:rPr>
      </w:pPr>
      <w:r w:rsidRPr="001C2F9A">
        <w:rPr>
          <w:rFonts w:ascii="Arial" w:eastAsia="Times New Roman" w:hAnsi="Arial" w:cs="Arial"/>
          <w:b/>
          <w:bCs/>
          <w:color w:val="000000"/>
          <w:sz w:val="36"/>
          <w:szCs w:val="36"/>
        </w:rPr>
        <w:t xml:space="preserve">Cash Assistance </w:t>
      </w:r>
      <w:r>
        <w:rPr>
          <w:rFonts w:ascii="Arial" w:eastAsia="Times New Roman" w:hAnsi="Arial" w:cs="Arial"/>
          <w:b/>
          <w:bCs/>
          <w:sz w:val="36"/>
          <w:szCs w:val="36"/>
        </w:rPr>
        <w:t>– All –</w:t>
      </w:r>
      <w:r w:rsidRPr="001C2F9A">
        <w:rPr>
          <w:rFonts w:ascii="Arial" w:eastAsia="Times New Roman" w:hAnsi="Arial" w:cs="Arial"/>
          <w:b/>
          <w:bCs/>
          <w:color w:val="000000"/>
          <w:sz w:val="36"/>
          <w:szCs w:val="36"/>
        </w:rPr>
        <w:t xml:space="preserve"> PCA-</w:t>
      </w:r>
      <w:r w:rsidR="004D483D">
        <w:rPr>
          <w:rFonts w:ascii="Arial" w:eastAsia="Times New Roman" w:hAnsi="Arial" w:cs="Arial"/>
          <w:b/>
          <w:bCs/>
          <w:color w:val="000000"/>
          <w:sz w:val="36"/>
          <w:szCs w:val="36"/>
        </w:rPr>
        <w:t>21941</w:t>
      </w:r>
      <w:r w:rsidRPr="001C2F9A">
        <w:rPr>
          <w:rFonts w:ascii="Arial" w:eastAsia="Times New Roman" w:hAnsi="Arial" w:cs="Arial"/>
          <w:b/>
          <w:bCs/>
          <w:color w:val="000000"/>
          <w:sz w:val="36"/>
          <w:szCs w:val="36"/>
        </w:rPr>
        <w:t>-150</w:t>
      </w:r>
    </w:p>
    <w:p w14:paraId="5312305C" w14:textId="690A8114" w:rsidR="0013743F" w:rsidRPr="001C2F9A" w:rsidRDefault="0013743F" w:rsidP="0013743F">
      <w:pPr>
        <w:jc w:val="center"/>
        <w:rPr>
          <w:rFonts w:ascii="Arial" w:eastAsia="Times New Roman" w:hAnsi="Arial" w:cs="Arial"/>
          <w:b/>
          <w:bCs/>
          <w:color w:val="000000"/>
          <w:sz w:val="36"/>
          <w:szCs w:val="36"/>
        </w:rPr>
      </w:pPr>
      <w:r w:rsidRPr="001C2F9A">
        <w:rPr>
          <w:rFonts w:ascii="Arial" w:eastAsia="Times New Roman" w:hAnsi="Arial" w:cs="Arial"/>
          <w:b/>
          <w:bCs/>
          <w:color w:val="000000"/>
          <w:sz w:val="36"/>
          <w:szCs w:val="36"/>
        </w:rPr>
        <w:t xml:space="preserve">Medical Assistance </w:t>
      </w:r>
      <w:r>
        <w:rPr>
          <w:rFonts w:ascii="Arial" w:eastAsia="Times New Roman" w:hAnsi="Arial" w:cs="Arial"/>
          <w:b/>
          <w:bCs/>
          <w:sz w:val="36"/>
          <w:szCs w:val="36"/>
        </w:rPr>
        <w:t>– All –</w:t>
      </w:r>
      <w:r w:rsidRPr="001C2F9A">
        <w:rPr>
          <w:rFonts w:ascii="Arial" w:eastAsia="Times New Roman" w:hAnsi="Arial" w:cs="Arial"/>
          <w:b/>
          <w:bCs/>
          <w:color w:val="000000"/>
          <w:sz w:val="36"/>
          <w:szCs w:val="36"/>
        </w:rPr>
        <w:t xml:space="preserve"> PMA-</w:t>
      </w:r>
      <w:r w:rsidR="004D483D">
        <w:rPr>
          <w:rFonts w:ascii="Arial" w:eastAsia="Times New Roman" w:hAnsi="Arial" w:cs="Arial"/>
          <w:b/>
          <w:bCs/>
          <w:color w:val="000000"/>
          <w:sz w:val="36"/>
          <w:szCs w:val="36"/>
        </w:rPr>
        <w:t>21941</w:t>
      </w:r>
      <w:r w:rsidRPr="001C2F9A">
        <w:rPr>
          <w:rFonts w:ascii="Arial" w:eastAsia="Times New Roman" w:hAnsi="Arial" w:cs="Arial"/>
          <w:b/>
          <w:bCs/>
          <w:color w:val="000000"/>
          <w:sz w:val="36"/>
          <w:szCs w:val="36"/>
        </w:rPr>
        <w:t>-350</w:t>
      </w:r>
    </w:p>
    <w:p w14:paraId="01F48FBD" w14:textId="1D172ED6" w:rsidR="0013743F" w:rsidRDefault="0013743F" w:rsidP="0013743F">
      <w:pPr>
        <w:jc w:val="center"/>
        <w:rPr>
          <w:rFonts w:ascii="Arial" w:eastAsia="Times New Roman" w:hAnsi="Arial" w:cs="Arial"/>
          <w:b/>
          <w:bCs/>
          <w:color w:val="000000"/>
          <w:sz w:val="36"/>
          <w:szCs w:val="36"/>
        </w:rPr>
      </w:pPr>
      <w:r w:rsidRPr="001C2F9A">
        <w:rPr>
          <w:rFonts w:ascii="Arial" w:eastAsia="Times New Roman" w:hAnsi="Arial" w:cs="Arial"/>
          <w:b/>
          <w:bCs/>
          <w:color w:val="000000"/>
          <w:sz w:val="36"/>
          <w:szCs w:val="36"/>
        </w:rPr>
        <w:t xml:space="preserve">Long-Term Care </w:t>
      </w:r>
      <w:r>
        <w:rPr>
          <w:rFonts w:ascii="Arial" w:eastAsia="Times New Roman" w:hAnsi="Arial" w:cs="Arial"/>
          <w:b/>
          <w:bCs/>
          <w:sz w:val="36"/>
          <w:szCs w:val="36"/>
        </w:rPr>
        <w:t>– All –</w:t>
      </w:r>
      <w:r w:rsidRPr="001C2F9A">
        <w:rPr>
          <w:rFonts w:ascii="Arial" w:eastAsia="Times New Roman" w:hAnsi="Arial" w:cs="Arial"/>
          <w:b/>
          <w:bCs/>
          <w:color w:val="000000"/>
          <w:sz w:val="36"/>
          <w:szCs w:val="36"/>
        </w:rPr>
        <w:t xml:space="preserve"> PMN-</w:t>
      </w:r>
      <w:r w:rsidR="004D483D">
        <w:rPr>
          <w:rFonts w:ascii="Arial" w:eastAsia="Times New Roman" w:hAnsi="Arial" w:cs="Arial"/>
          <w:b/>
          <w:bCs/>
          <w:color w:val="000000"/>
          <w:sz w:val="36"/>
          <w:szCs w:val="36"/>
        </w:rPr>
        <w:t>21941</w:t>
      </w:r>
      <w:r w:rsidRPr="001C2F9A">
        <w:rPr>
          <w:rFonts w:ascii="Arial" w:eastAsia="Times New Roman" w:hAnsi="Arial" w:cs="Arial"/>
          <w:b/>
          <w:bCs/>
          <w:color w:val="000000"/>
          <w:sz w:val="36"/>
          <w:szCs w:val="36"/>
        </w:rPr>
        <w:t>-450</w:t>
      </w:r>
    </w:p>
    <w:p w14:paraId="69693152" w14:textId="77777777" w:rsidR="004D483D" w:rsidRDefault="004D483D" w:rsidP="004D483D">
      <w:pPr>
        <w:jc w:val="center"/>
        <w:rPr>
          <w:rFonts w:ascii="Arial" w:eastAsia="Times New Roman" w:hAnsi="Arial" w:cs="Arial"/>
          <w:b/>
          <w:bCs/>
          <w:sz w:val="36"/>
          <w:szCs w:val="36"/>
        </w:rPr>
      </w:pPr>
      <w:r>
        <w:rPr>
          <w:rFonts w:ascii="Arial" w:eastAsia="Times New Roman" w:hAnsi="Arial" w:cs="Arial"/>
          <w:b/>
          <w:bCs/>
          <w:sz w:val="36"/>
          <w:szCs w:val="36"/>
        </w:rPr>
        <w:t>Supplemental Nutrition Assistance – All –</w:t>
      </w:r>
    </w:p>
    <w:p w14:paraId="039614AC" w14:textId="77777777" w:rsidR="004D483D" w:rsidRDefault="004D483D" w:rsidP="004D483D">
      <w:pPr>
        <w:jc w:val="center"/>
        <w:rPr>
          <w:rFonts w:ascii="Arial" w:eastAsia="Times New Roman" w:hAnsi="Arial" w:cs="Arial"/>
          <w:b/>
          <w:bCs/>
          <w:color w:val="000000"/>
          <w:sz w:val="36"/>
          <w:szCs w:val="36"/>
        </w:rPr>
      </w:pPr>
      <w:r w:rsidRPr="001C2F9A">
        <w:rPr>
          <w:rFonts w:ascii="Arial" w:eastAsia="Times New Roman" w:hAnsi="Arial" w:cs="Arial"/>
          <w:b/>
          <w:bCs/>
          <w:color w:val="000000"/>
          <w:sz w:val="36"/>
          <w:szCs w:val="36"/>
        </w:rPr>
        <w:t>PFS-</w:t>
      </w:r>
      <w:r>
        <w:rPr>
          <w:rFonts w:ascii="Arial" w:eastAsia="Times New Roman" w:hAnsi="Arial" w:cs="Arial"/>
          <w:b/>
          <w:bCs/>
          <w:color w:val="000000"/>
          <w:sz w:val="36"/>
          <w:szCs w:val="36"/>
        </w:rPr>
        <w:t>21941</w:t>
      </w:r>
      <w:r w:rsidRPr="001C2F9A">
        <w:rPr>
          <w:rFonts w:ascii="Arial" w:eastAsia="Times New Roman" w:hAnsi="Arial" w:cs="Arial"/>
          <w:b/>
          <w:bCs/>
          <w:color w:val="000000"/>
          <w:sz w:val="36"/>
          <w:szCs w:val="36"/>
        </w:rPr>
        <w:t>-550</w:t>
      </w:r>
    </w:p>
    <w:p w14:paraId="1E3AE4D5" w14:textId="32EED08A" w:rsidR="0013743F" w:rsidRDefault="0013743F" w:rsidP="0013743F">
      <w:pPr>
        <w:jc w:val="center"/>
        <w:rPr>
          <w:rFonts w:ascii="Arial" w:eastAsia="Times New Roman" w:hAnsi="Arial" w:cs="Arial"/>
          <w:b/>
          <w:bCs/>
          <w:color w:val="000000"/>
          <w:sz w:val="36"/>
          <w:szCs w:val="36"/>
        </w:rPr>
      </w:pPr>
      <w:r>
        <w:rPr>
          <w:rFonts w:ascii="Arial" w:eastAsia="Times New Roman" w:hAnsi="Arial" w:cs="Arial"/>
          <w:b/>
          <w:bCs/>
          <w:sz w:val="36"/>
          <w:szCs w:val="36"/>
        </w:rPr>
        <w:t xml:space="preserve">Low-Income Home Energy Assistance – All </w:t>
      </w:r>
      <w:r w:rsidR="00FD0515">
        <w:rPr>
          <w:rFonts w:ascii="Arial" w:eastAsia="Times New Roman" w:hAnsi="Arial" w:cs="Arial"/>
          <w:b/>
          <w:bCs/>
          <w:sz w:val="36"/>
          <w:szCs w:val="36"/>
        </w:rPr>
        <w:t>–</w:t>
      </w:r>
      <w:r>
        <w:rPr>
          <w:rFonts w:ascii="Arial" w:eastAsia="Times New Roman" w:hAnsi="Arial" w:cs="Arial"/>
          <w:b/>
          <w:bCs/>
          <w:sz w:val="36"/>
          <w:szCs w:val="36"/>
        </w:rPr>
        <w:tab/>
      </w:r>
      <w:r>
        <w:rPr>
          <w:rFonts w:ascii="Arial" w:eastAsia="Times New Roman" w:hAnsi="Arial" w:cs="Arial"/>
          <w:b/>
          <w:bCs/>
          <w:sz w:val="36"/>
          <w:szCs w:val="36"/>
        </w:rPr>
        <w:tab/>
      </w:r>
      <w:r w:rsidRPr="001C2F9A">
        <w:rPr>
          <w:rFonts w:ascii="Arial" w:eastAsia="Times New Roman" w:hAnsi="Arial" w:cs="Arial"/>
          <w:b/>
          <w:bCs/>
          <w:color w:val="000000"/>
          <w:sz w:val="36"/>
          <w:szCs w:val="36"/>
        </w:rPr>
        <w:t xml:space="preserve"> PLC-</w:t>
      </w:r>
      <w:r w:rsidR="004D483D">
        <w:rPr>
          <w:rFonts w:ascii="Arial" w:eastAsia="Times New Roman" w:hAnsi="Arial" w:cs="Arial"/>
          <w:b/>
          <w:bCs/>
          <w:color w:val="000000"/>
          <w:sz w:val="36"/>
          <w:szCs w:val="36"/>
        </w:rPr>
        <w:t>21941</w:t>
      </w:r>
      <w:r w:rsidRPr="001C2F9A">
        <w:rPr>
          <w:rFonts w:ascii="Arial" w:eastAsia="Times New Roman" w:hAnsi="Arial" w:cs="Arial"/>
          <w:b/>
          <w:bCs/>
          <w:color w:val="000000"/>
          <w:sz w:val="36"/>
          <w:szCs w:val="36"/>
        </w:rPr>
        <w:t>-650</w:t>
      </w:r>
    </w:p>
    <w:p w14:paraId="5469886F" w14:textId="04F186A7" w:rsidR="0013743F" w:rsidRPr="001C2F9A" w:rsidRDefault="0013743F" w:rsidP="0013743F">
      <w:pPr>
        <w:jc w:val="center"/>
        <w:rPr>
          <w:rFonts w:ascii="Arial" w:eastAsia="Times New Roman" w:hAnsi="Arial" w:cs="Arial"/>
          <w:b/>
          <w:bCs/>
          <w:color w:val="000000"/>
          <w:sz w:val="36"/>
          <w:szCs w:val="36"/>
        </w:rPr>
      </w:pPr>
      <w:r>
        <w:rPr>
          <w:rFonts w:ascii="Arial" w:eastAsia="Times New Roman" w:hAnsi="Arial" w:cs="Arial"/>
          <w:b/>
          <w:bCs/>
          <w:color w:val="000000"/>
          <w:sz w:val="36"/>
          <w:szCs w:val="36"/>
        </w:rPr>
        <w:t xml:space="preserve">Children’s Health Insurance </w:t>
      </w:r>
      <w:r>
        <w:rPr>
          <w:rFonts w:ascii="Arial" w:eastAsia="Times New Roman" w:hAnsi="Arial" w:cs="Arial"/>
          <w:b/>
          <w:bCs/>
          <w:sz w:val="36"/>
          <w:szCs w:val="36"/>
        </w:rPr>
        <w:t>– All</w:t>
      </w:r>
      <w:r w:rsidR="00E475F4">
        <w:rPr>
          <w:rFonts w:ascii="Arial" w:eastAsia="Times New Roman" w:hAnsi="Arial" w:cs="Arial"/>
          <w:b/>
          <w:bCs/>
          <w:sz w:val="36"/>
          <w:szCs w:val="36"/>
        </w:rPr>
        <w:t xml:space="preserve"> </w:t>
      </w:r>
      <w:r w:rsidR="00FD0515">
        <w:rPr>
          <w:rFonts w:ascii="Arial" w:eastAsia="Times New Roman" w:hAnsi="Arial" w:cs="Arial"/>
          <w:b/>
          <w:bCs/>
          <w:sz w:val="36"/>
          <w:szCs w:val="36"/>
        </w:rPr>
        <w:t>–</w:t>
      </w:r>
      <w:r w:rsidRPr="001C2F9A">
        <w:rPr>
          <w:rFonts w:ascii="Arial" w:eastAsia="Times New Roman" w:hAnsi="Arial" w:cs="Arial"/>
          <w:b/>
          <w:bCs/>
          <w:color w:val="000000"/>
          <w:sz w:val="36"/>
          <w:szCs w:val="36"/>
        </w:rPr>
        <w:t xml:space="preserve"> P</w:t>
      </w:r>
      <w:r w:rsidR="004D483D">
        <w:rPr>
          <w:rFonts w:ascii="Arial" w:eastAsia="Times New Roman" w:hAnsi="Arial" w:cs="Arial"/>
          <w:b/>
          <w:bCs/>
          <w:color w:val="000000"/>
          <w:sz w:val="36"/>
          <w:szCs w:val="36"/>
        </w:rPr>
        <w:t>CH</w:t>
      </w:r>
      <w:r w:rsidRPr="001C2F9A">
        <w:rPr>
          <w:rFonts w:ascii="Arial" w:eastAsia="Times New Roman" w:hAnsi="Arial" w:cs="Arial"/>
          <w:b/>
          <w:bCs/>
          <w:color w:val="000000"/>
          <w:sz w:val="36"/>
          <w:szCs w:val="36"/>
        </w:rPr>
        <w:t>-</w:t>
      </w:r>
      <w:r w:rsidR="004D483D">
        <w:rPr>
          <w:rFonts w:ascii="Arial" w:eastAsia="Times New Roman" w:hAnsi="Arial" w:cs="Arial"/>
          <w:b/>
          <w:bCs/>
          <w:color w:val="000000"/>
          <w:sz w:val="36"/>
          <w:szCs w:val="36"/>
        </w:rPr>
        <w:t>21941</w:t>
      </w:r>
      <w:r w:rsidRPr="001C2F9A">
        <w:rPr>
          <w:rFonts w:ascii="Arial" w:eastAsia="Times New Roman" w:hAnsi="Arial" w:cs="Arial"/>
          <w:b/>
          <w:bCs/>
          <w:color w:val="000000"/>
          <w:sz w:val="36"/>
          <w:szCs w:val="36"/>
        </w:rPr>
        <w:t>-1107</w:t>
      </w:r>
    </w:p>
    <w:p w14:paraId="53E553FB" w14:textId="351937BD" w:rsidR="005F5726" w:rsidRDefault="005F5726" w:rsidP="0013743F">
      <w:pPr>
        <w:spacing w:before="100" w:beforeAutospacing="1" w:after="100" w:afterAutospacing="1" w:line="240" w:lineRule="auto"/>
        <w:outlineLvl w:val="1"/>
        <w:rPr>
          <w:rFonts w:ascii="Arial" w:eastAsia="Times New Roman" w:hAnsi="Arial" w:cs="Arial"/>
          <w:b/>
          <w:bCs/>
          <w:sz w:val="36"/>
          <w:szCs w:val="36"/>
        </w:rPr>
      </w:pPr>
    </w:p>
    <w:p w14:paraId="498B86ED" w14:textId="65757808" w:rsidR="007358AF" w:rsidRPr="003A1705" w:rsidRDefault="007358AF" w:rsidP="0071259C">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Submitted:</w:t>
      </w:r>
      <w:r w:rsidR="0071259C">
        <w:rPr>
          <w:rFonts w:ascii="Arial" w:eastAsia="Times New Roman" w:hAnsi="Arial" w:cs="Arial"/>
          <w:b/>
          <w:bCs/>
          <w:sz w:val="24"/>
          <w:szCs w:val="24"/>
        </w:rPr>
        <w:t xml:space="preserve">  </w:t>
      </w:r>
      <w:r w:rsidR="006B7A81">
        <w:rPr>
          <w:rFonts w:ascii="Arial" w:eastAsia="Times New Roman" w:hAnsi="Arial" w:cs="Arial"/>
          <w:b/>
          <w:bCs/>
          <w:sz w:val="24"/>
          <w:szCs w:val="24"/>
        </w:rPr>
        <w:t xml:space="preserve"> </w:t>
      </w:r>
      <w:r w:rsidR="00B112FD">
        <w:rPr>
          <w:rFonts w:ascii="Arial" w:eastAsia="Times New Roman" w:hAnsi="Arial" w:cs="Arial"/>
          <w:b/>
          <w:bCs/>
          <w:color w:val="FF0000"/>
          <w:sz w:val="24"/>
          <w:szCs w:val="24"/>
        </w:rPr>
        <w:t>July 9, 2025</w:t>
      </w:r>
      <w:r w:rsidR="000E1546">
        <w:rPr>
          <w:rFonts w:ascii="Arial" w:eastAsia="Times New Roman" w:hAnsi="Arial" w:cs="Arial"/>
          <w:b/>
          <w:bCs/>
          <w:sz w:val="24"/>
          <w:szCs w:val="24"/>
        </w:rPr>
        <w:tab/>
      </w:r>
      <w:r w:rsidR="000E1546">
        <w:rPr>
          <w:rFonts w:ascii="Arial" w:eastAsia="Times New Roman" w:hAnsi="Arial" w:cs="Arial"/>
          <w:b/>
          <w:bCs/>
          <w:sz w:val="24"/>
          <w:szCs w:val="24"/>
        </w:rPr>
        <w:tab/>
      </w:r>
      <w:r w:rsidR="00397C9D">
        <w:rPr>
          <w:rFonts w:ascii="Arial" w:eastAsia="Times New Roman" w:hAnsi="Arial" w:cs="Arial"/>
          <w:b/>
          <w:bCs/>
          <w:sz w:val="24"/>
          <w:szCs w:val="24"/>
        </w:rPr>
        <w:tab/>
      </w:r>
      <w:r w:rsidR="006F6D85">
        <w:rPr>
          <w:rFonts w:ascii="Arial" w:eastAsia="Times New Roman" w:hAnsi="Arial" w:cs="Arial"/>
          <w:b/>
          <w:bCs/>
          <w:sz w:val="24"/>
          <w:szCs w:val="24"/>
        </w:rPr>
        <w:tab/>
      </w:r>
      <w:r w:rsidR="006F6D85">
        <w:rPr>
          <w:rFonts w:ascii="Arial" w:eastAsia="Times New Roman" w:hAnsi="Arial" w:cs="Arial"/>
          <w:b/>
          <w:bCs/>
          <w:sz w:val="24"/>
          <w:szCs w:val="24"/>
        </w:rPr>
        <w:tab/>
      </w:r>
      <w:r w:rsidRPr="003A1705">
        <w:rPr>
          <w:rFonts w:ascii="Arial" w:eastAsia="Times New Roman" w:hAnsi="Arial" w:cs="Arial"/>
          <w:b/>
          <w:bCs/>
          <w:sz w:val="24"/>
          <w:szCs w:val="24"/>
        </w:rPr>
        <w:t xml:space="preserve">Agency: </w:t>
      </w:r>
      <w:r w:rsidR="00164C4C">
        <w:rPr>
          <w:rFonts w:ascii="Arial" w:eastAsia="Times New Roman" w:hAnsi="Arial" w:cs="Arial"/>
          <w:b/>
          <w:bCs/>
          <w:sz w:val="24"/>
          <w:szCs w:val="24"/>
        </w:rPr>
        <w:t xml:space="preserve"> </w:t>
      </w:r>
      <w:r w:rsidR="004D483D">
        <w:rPr>
          <w:rFonts w:ascii="Arial" w:eastAsia="Times New Roman" w:hAnsi="Arial" w:cs="Arial"/>
          <w:b/>
          <w:bCs/>
          <w:sz w:val="24"/>
          <w:szCs w:val="24"/>
        </w:rPr>
        <w:t>CAOs</w:t>
      </w:r>
      <w:r w:rsidRPr="003A1705">
        <w:rPr>
          <w:rFonts w:ascii="Arial" w:eastAsia="Times New Roman" w:hAnsi="Arial" w:cs="Arial"/>
          <w:b/>
          <w:bCs/>
          <w:sz w:val="24"/>
          <w:szCs w:val="24"/>
        </w:rPr>
        <w:tab/>
      </w:r>
    </w:p>
    <w:p w14:paraId="08C41874" w14:textId="67B4AE5F" w:rsidR="007358AF" w:rsidRDefault="000E1546" w:rsidP="007358AF">
      <w:pPr>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tab/>
      </w:r>
      <w:r>
        <w:rPr>
          <w:rFonts w:ascii="Arial" w:eastAsia="Times New Roman" w:hAnsi="Arial" w:cs="Arial"/>
          <w:b/>
          <w:bCs/>
          <w:sz w:val="24"/>
          <w:szCs w:val="24"/>
        </w:rPr>
        <w:tab/>
        <w:t>September 19, 2024</w:t>
      </w:r>
    </w:p>
    <w:p w14:paraId="1F288C1B" w14:textId="77777777" w:rsidR="000E1546" w:rsidRPr="003A1705" w:rsidRDefault="000E1546" w:rsidP="007358AF">
      <w:pPr>
        <w:spacing w:after="0" w:line="240" w:lineRule="auto"/>
        <w:outlineLvl w:val="1"/>
        <w:rPr>
          <w:rFonts w:ascii="Arial" w:eastAsia="Times New Roman" w:hAnsi="Arial" w:cs="Arial"/>
          <w:b/>
          <w:bCs/>
          <w:sz w:val="24"/>
          <w:szCs w:val="24"/>
        </w:rPr>
      </w:pPr>
    </w:p>
    <w:p w14:paraId="1E27294D" w14:textId="2EFE4187" w:rsidR="00E345E1" w:rsidRDefault="007358AF" w:rsidP="007358AF">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Subject</w:t>
      </w:r>
      <w:r>
        <w:rPr>
          <w:rFonts w:ascii="Arial" w:eastAsia="Times New Roman" w:hAnsi="Arial" w:cs="Arial"/>
          <w:b/>
          <w:bCs/>
          <w:sz w:val="24"/>
          <w:szCs w:val="24"/>
        </w:rPr>
        <w:t>:</w:t>
      </w:r>
      <w:r w:rsidR="00D27844">
        <w:rPr>
          <w:rFonts w:ascii="Arial" w:eastAsia="Times New Roman" w:hAnsi="Arial" w:cs="Arial"/>
          <w:b/>
          <w:bCs/>
          <w:sz w:val="24"/>
          <w:szCs w:val="24"/>
        </w:rPr>
        <w:tab/>
      </w:r>
      <w:r w:rsidR="00C26718" w:rsidRPr="00C26718">
        <w:rPr>
          <w:rFonts w:ascii="Arial" w:eastAsia="Times New Roman" w:hAnsi="Arial" w:cs="Arial"/>
          <w:b/>
          <w:bCs/>
          <w:color w:val="FF0000"/>
          <w:sz w:val="24"/>
          <w:szCs w:val="24"/>
        </w:rPr>
        <w:t>Revised</w:t>
      </w:r>
      <w:r w:rsidR="00C26718">
        <w:rPr>
          <w:rFonts w:ascii="Arial" w:eastAsia="Times New Roman" w:hAnsi="Arial" w:cs="Arial"/>
          <w:b/>
          <w:bCs/>
          <w:sz w:val="24"/>
          <w:szCs w:val="24"/>
        </w:rPr>
        <w:t xml:space="preserve"> </w:t>
      </w:r>
      <w:r w:rsidR="0013743F">
        <w:rPr>
          <w:rFonts w:ascii="Arial" w:eastAsia="Times New Roman" w:hAnsi="Arial" w:cs="Arial"/>
          <w:b/>
          <w:bCs/>
          <w:sz w:val="24"/>
          <w:szCs w:val="24"/>
        </w:rPr>
        <w:t>AmeriCorps Stipends as Excluded Income</w:t>
      </w:r>
    </w:p>
    <w:p w14:paraId="7C91300C" w14:textId="77777777" w:rsidR="007358AF" w:rsidRPr="003A1705" w:rsidRDefault="007358AF" w:rsidP="007358AF">
      <w:pPr>
        <w:spacing w:after="0" w:line="240" w:lineRule="auto"/>
        <w:ind w:left="1440" w:hanging="1440"/>
        <w:outlineLvl w:val="1"/>
        <w:rPr>
          <w:rFonts w:ascii="Arial" w:eastAsia="Times New Roman" w:hAnsi="Arial" w:cs="Arial"/>
          <w:b/>
          <w:bCs/>
          <w:sz w:val="24"/>
          <w:szCs w:val="24"/>
        </w:rPr>
      </w:pPr>
    </w:p>
    <w:p w14:paraId="68ED4926" w14:textId="7C2D2003" w:rsidR="007358AF" w:rsidRDefault="007358AF" w:rsidP="00CA2218">
      <w:pPr>
        <w:spacing w:after="0" w:line="240" w:lineRule="auto"/>
        <w:ind w:left="1440" w:hanging="1440"/>
        <w:rPr>
          <w:rFonts w:ascii="Arial" w:hAnsi="Arial" w:cs="Arial"/>
          <w:sz w:val="24"/>
          <w:szCs w:val="24"/>
        </w:rPr>
      </w:pPr>
      <w:r w:rsidRPr="005D37BA">
        <w:rPr>
          <w:rFonts w:ascii="Arial" w:hAnsi="Arial" w:cs="Arial"/>
          <w:b/>
          <w:sz w:val="24"/>
          <w:szCs w:val="24"/>
        </w:rPr>
        <w:t>Question</w:t>
      </w:r>
      <w:r w:rsidRPr="00CA2218">
        <w:rPr>
          <w:rFonts w:ascii="Arial" w:hAnsi="Arial" w:cs="Arial"/>
          <w:b/>
          <w:bCs/>
          <w:sz w:val="24"/>
          <w:szCs w:val="24"/>
        </w:rPr>
        <w:t>:</w:t>
      </w:r>
      <w:r w:rsidRPr="005D37BA">
        <w:rPr>
          <w:rFonts w:ascii="Arial" w:hAnsi="Arial" w:cs="Arial"/>
          <w:sz w:val="24"/>
          <w:szCs w:val="24"/>
        </w:rPr>
        <w:t xml:space="preserve">  </w:t>
      </w:r>
      <w:r>
        <w:rPr>
          <w:rFonts w:ascii="Arial" w:hAnsi="Arial" w:cs="Arial"/>
          <w:sz w:val="24"/>
          <w:szCs w:val="24"/>
        </w:rPr>
        <w:t xml:space="preserve"> </w:t>
      </w:r>
      <w:r w:rsidR="0013743F">
        <w:rPr>
          <w:rFonts w:ascii="Arial" w:hAnsi="Arial" w:cs="Arial"/>
          <w:sz w:val="24"/>
          <w:szCs w:val="24"/>
        </w:rPr>
        <w:tab/>
      </w:r>
      <w:r w:rsidR="0013743F" w:rsidRPr="0013743F">
        <w:rPr>
          <w:rFonts w:ascii="Arial" w:hAnsi="Arial" w:cs="Arial"/>
          <w:b/>
          <w:bCs/>
          <w:sz w:val="24"/>
          <w:szCs w:val="24"/>
        </w:rPr>
        <w:t>How should the County Assistance Office (CAO) count AmeriCorps Stipends?</w:t>
      </w:r>
    </w:p>
    <w:p w14:paraId="020C1279" w14:textId="721C1C54" w:rsidR="007358AF" w:rsidRDefault="00000000" w:rsidP="007358AF">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sz w:val="24"/>
          <w:szCs w:val="24"/>
        </w:rPr>
        <w:pict w14:anchorId="063565B5">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42"/>
        <w:gridCol w:w="5143"/>
        <w:gridCol w:w="5143"/>
        <w:gridCol w:w="4217"/>
      </w:tblGrid>
      <w:tr w:rsidR="007358AF" w:rsidRPr="005F5726" w14:paraId="1E9E9599" w14:textId="77777777" w:rsidTr="006E3503">
        <w:trPr>
          <w:tblCellSpacing w:w="15" w:type="dxa"/>
        </w:trPr>
        <w:tc>
          <w:tcPr>
            <w:tcW w:w="1297" w:type="pct"/>
            <w:vAlign w:val="center"/>
          </w:tcPr>
          <w:p w14:paraId="572EDAD7" w14:textId="0B5EF9C4" w:rsidR="007358AF" w:rsidRPr="00446A5D" w:rsidRDefault="007358AF" w:rsidP="007C755D">
            <w:pPr>
              <w:spacing w:after="0" w:line="240" w:lineRule="auto"/>
              <w:ind w:left="-45"/>
              <w:rPr>
                <w:rFonts w:ascii="Arial" w:eastAsia="Times New Roman" w:hAnsi="Arial" w:cs="Arial"/>
                <w:b/>
                <w:sz w:val="20"/>
                <w:szCs w:val="20"/>
              </w:rPr>
            </w:pPr>
            <w:r w:rsidRPr="00C26BB1">
              <w:rPr>
                <w:rFonts w:ascii="Arial" w:eastAsia="Times New Roman" w:hAnsi="Arial" w:cs="Arial"/>
                <w:b/>
                <w:bCs/>
                <w:sz w:val="24"/>
                <w:szCs w:val="24"/>
              </w:rPr>
              <w:t xml:space="preserve">Response By:  </w:t>
            </w:r>
            <w:r w:rsidR="0013743F">
              <w:rPr>
                <w:rFonts w:ascii="Arial" w:eastAsia="Times New Roman" w:hAnsi="Arial" w:cs="Arial"/>
                <w:b/>
                <w:bCs/>
                <w:sz w:val="24"/>
                <w:szCs w:val="24"/>
              </w:rPr>
              <w:t>Policy Clarification Unit</w:t>
            </w:r>
          </w:p>
        </w:tc>
        <w:tc>
          <w:tcPr>
            <w:tcW w:w="1301" w:type="pct"/>
            <w:vAlign w:val="center"/>
          </w:tcPr>
          <w:p w14:paraId="3B8E5734" w14:textId="79FCEEB5" w:rsidR="007358AF" w:rsidRPr="00446A5D" w:rsidRDefault="007358AF" w:rsidP="007358AF">
            <w:pPr>
              <w:spacing w:after="0" w:line="240" w:lineRule="auto"/>
              <w:rPr>
                <w:rFonts w:ascii="Arial" w:eastAsia="Times New Roman" w:hAnsi="Arial" w:cs="Arial"/>
                <w:b/>
                <w:sz w:val="20"/>
                <w:szCs w:val="20"/>
              </w:rPr>
            </w:pPr>
            <w:r>
              <w:rPr>
                <w:rFonts w:ascii="Arial" w:eastAsia="Times New Roman" w:hAnsi="Arial" w:cs="Arial"/>
                <w:b/>
                <w:bCs/>
                <w:sz w:val="24"/>
                <w:szCs w:val="24"/>
              </w:rPr>
              <w:t xml:space="preserve">              </w:t>
            </w:r>
            <w:r w:rsidRPr="00C26BB1">
              <w:rPr>
                <w:rFonts w:ascii="Arial" w:eastAsia="Times New Roman" w:hAnsi="Arial" w:cs="Arial"/>
                <w:b/>
                <w:bCs/>
                <w:sz w:val="24"/>
                <w:szCs w:val="24"/>
              </w:rPr>
              <w:t xml:space="preserve">Date: </w:t>
            </w:r>
            <w:r w:rsidR="00CA2218">
              <w:rPr>
                <w:rFonts w:ascii="Arial" w:eastAsia="Times New Roman" w:hAnsi="Arial" w:cs="Arial"/>
                <w:b/>
                <w:bCs/>
                <w:sz w:val="24"/>
                <w:szCs w:val="24"/>
              </w:rPr>
              <w:t xml:space="preserve"> </w:t>
            </w:r>
            <w:r w:rsidR="004D483D">
              <w:rPr>
                <w:rFonts w:ascii="Arial" w:eastAsia="Times New Roman" w:hAnsi="Arial" w:cs="Arial"/>
                <w:b/>
                <w:bCs/>
                <w:sz w:val="24"/>
                <w:szCs w:val="24"/>
              </w:rPr>
              <w:t>October 10, 2024</w:t>
            </w:r>
          </w:p>
        </w:tc>
        <w:tc>
          <w:tcPr>
            <w:tcW w:w="1301" w:type="pct"/>
            <w:vAlign w:val="center"/>
          </w:tcPr>
          <w:p w14:paraId="4628552D" w14:textId="0E5E6AAB" w:rsidR="007358AF" w:rsidRPr="00446A5D" w:rsidRDefault="007358AF" w:rsidP="007358AF">
            <w:pPr>
              <w:spacing w:after="0" w:line="240" w:lineRule="auto"/>
              <w:rPr>
                <w:rFonts w:ascii="Arial" w:eastAsia="Times New Roman" w:hAnsi="Arial" w:cs="Arial"/>
                <w:b/>
                <w:sz w:val="20"/>
                <w:szCs w:val="20"/>
              </w:rPr>
            </w:pPr>
          </w:p>
        </w:tc>
        <w:tc>
          <w:tcPr>
            <w:tcW w:w="1062" w:type="pct"/>
            <w:vAlign w:val="center"/>
          </w:tcPr>
          <w:p w14:paraId="1458681B" w14:textId="09F677BD" w:rsidR="007358AF" w:rsidRPr="00446A5D" w:rsidRDefault="007358AF" w:rsidP="007358AF">
            <w:pPr>
              <w:spacing w:after="0" w:line="240" w:lineRule="auto"/>
              <w:rPr>
                <w:rFonts w:ascii="Arial" w:eastAsia="Times New Roman" w:hAnsi="Arial" w:cs="Arial"/>
                <w:b/>
                <w:sz w:val="20"/>
                <w:szCs w:val="20"/>
              </w:rPr>
            </w:pPr>
          </w:p>
        </w:tc>
      </w:tr>
      <w:tr w:rsidR="007358AF" w:rsidRPr="005F5726" w14:paraId="6A588AB1" w14:textId="77777777" w:rsidTr="007358AF">
        <w:trPr>
          <w:tblCellSpacing w:w="15" w:type="dxa"/>
        </w:trPr>
        <w:tc>
          <w:tcPr>
            <w:tcW w:w="1297" w:type="pct"/>
          </w:tcPr>
          <w:p w14:paraId="40EFDDC8" w14:textId="77777777" w:rsidR="007358AF" w:rsidRPr="00446A5D" w:rsidRDefault="007358AF" w:rsidP="007358AF">
            <w:pPr>
              <w:spacing w:after="0" w:line="240" w:lineRule="auto"/>
              <w:rPr>
                <w:rFonts w:ascii="Arial" w:eastAsia="Times New Roman" w:hAnsi="Arial" w:cs="Arial"/>
                <w:b/>
                <w:sz w:val="20"/>
                <w:szCs w:val="20"/>
              </w:rPr>
            </w:pPr>
          </w:p>
        </w:tc>
        <w:tc>
          <w:tcPr>
            <w:tcW w:w="1301" w:type="pct"/>
          </w:tcPr>
          <w:p w14:paraId="4D1C2370" w14:textId="77777777" w:rsidR="007358AF" w:rsidRPr="00446A5D" w:rsidRDefault="007358AF" w:rsidP="007358AF">
            <w:pPr>
              <w:spacing w:after="0" w:line="240" w:lineRule="auto"/>
              <w:rPr>
                <w:rFonts w:ascii="Arial" w:eastAsia="Times New Roman" w:hAnsi="Arial" w:cs="Arial"/>
                <w:b/>
                <w:sz w:val="20"/>
                <w:szCs w:val="20"/>
              </w:rPr>
            </w:pPr>
          </w:p>
        </w:tc>
        <w:tc>
          <w:tcPr>
            <w:tcW w:w="1301" w:type="pct"/>
            <w:vAlign w:val="center"/>
          </w:tcPr>
          <w:p w14:paraId="0E439368" w14:textId="5EB42B59" w:rsidR="007358AF" w:rsidRPr="00446A5D" w:rsidRDefault="007358AF" w:rsidP="007358AF">
            <w:pPr>
              <w:spacing w:after="0" w:line="240" w:lineRule="auto"/>
              <w:rPr>
                <w:rFonts w:ascii="Arial" w:eastAsia="Times New Roman" w:hAnsi="Arial" w:cs="Arial"/>
                <w:b/>
                <w:sz w:val="20"/>
                <w:szCs w:val="20"/>
              </w:rPr>
            </w:pPr>
          </w:p>
        </w:tc>
        <w:tc>
          <w:tcPr>
            <w:tcW w:w="1062" w:type="pct"/>
            <w:vAlign w:val="center"/>
          </w:tcPr>
          <w:p w14:paraId="517AAD56" w14:textId="77777777" w:rsidR="007358AF" w:rsidRPr="00446A5D" w:rsidRDefault="007358AF" w:rsidP="007358AF">
            <w:pPr>
              <w:spacing w:after="0" w:line="240" w:lineRule="auto"/>
              <w:rPr>
                <w:rFonts w:ascii="Arial" w:eastAsia="Times New Roman" w:hAnsi="Arial" w:cs="Arial"/>
                <w:b/>
                <w:sz w:val="20"/>
                <w:szCs w:val="20"/>
              </w:rPr>
            </w:pPr>
          </w:p>
        </w:tc>
      </w:tr>
    </w:tbl>
    <w:p w14:paraId="5EA03832" w14:textId="20ACA26B" w:rsidR="00F554D4" w:rsidRDefault="646B3BB7" w:rsidP="007C755D">
      <w:pPr>
        <w:spacing w:after="0" w:line="240" w:lineRule="auto"/>
        <w:rPr>
          <w:rFonts w:ascii="Arial" w:hAnsi="Arial" w:cs="Arial"/>
          <w:sz w:val="24"/>
          <w:szCs w:val="24"/>
        </w:rPr>
      </w:pPr>
      <w:r w:rsidRPr="646B3BB7">
        <w:rPr>
          <w:rFonts w:ascii="Arial" w:eastAsia="Calibri" w:hAnsi="Arial" w:cs="Arial"/>
          <w:sz w:val="24"/>
          <w:szCs w:val="24"/>
        </w:rPr>
        <w:t>A</w:t>
      </w:r>
      <w:r w:rsidRPr="646B3BB7">
        <w:rPr>
          <w:rFonts w:ascii="Arial" w:eastAsia="Calibri" w:hAnsi="Arial" w:cs="Arial"/>
          <w:color w:val="000000" w:themeColor="text1"/>
          <w:sz w:val="24"/>
          <w:szCs w:val="24"/>
        </w:rPr>
        <w:t xml:space="preserve">ll AmeriCorps stipends will now be considered excluded income for all programs except for Supplemental Nutrition Assistance Program (SNAP) in accordance with federal law 42 U.S.C.A </w:t>
      </w:r>
      <w:r w:rsidRPr="646B3BB7">
        <w:rPr>
          <w:rFonts w:ascii="Arial" w:eastAsia="Calibri" w:hAnsi="Arial" w:cs="Arial"/>
          <w:color w:val="333333"/>
          <w:sz w:val="24"/>
          <w:szCs w:val="24"/>
        </w:rPr>
        <w:t xml:space="preserve">§ </w:t>
      </w:r>
      <w:r w:rsidRPr="646B3BB7">
        <w:rPr>
          <w:rFonts w:ascii="Arial" w:eastAsia="Calibri" w:hAnsi="Arial" w:cs="Arial"/>
          <w:color w:val="000000" w:themeColor="text1"/>
          <w:sz w:val="24"/>
          <w:szCs w:val="24"/>
        </w:rPr>
        <w:t xml:space="preserve">12637(d). </w:t>
      </w:r>
      <w:r w:rsidR="00955D4D">
        <w:rPr>
          <w:rFonts w:ascii="Arial" w:eastAsia="Calibri" w:hAnsi="Arial" w:cs="Arial"/>
          <w:color w:val="000000" w:themeColor="text1"/>
          <w:sz w:val="24"/>
          <w:szCs w:val="24"/>
        </w:rPr>
        <w:t xml:space="preserve"> </w:t>
      </w:r>
      <w:r w:rsidRPr="646B3BB7">
        <w:rPr>
          <w:rFonts w:ascii="Arial" w:eastAsia="Calibri" w:hAnsi="Arial" w:cs="Arial"/>
          <w:color w:val="000000" w:themeColor="text1"/>
          <w:sz w:val="24"/>
          <w:szCs w:val="24"/>
        </w:rPr>
        <w:t>All AmeriCorps stipends will be excluded income for the Children’s Health Insurance Program, Long-Term Care, Low-Income Home Energy Assistance Program, Medical Assistance and Temporary Assistance for Needy Families (TANF).</w:t>
      </w:r>
      <w:r w:rsidRPr="646B3BB7">
        <w:rPr>
          <w:rFonts w:ascii="Arial" w:hAnsi="Arial" w:cs="Arial"/>
          <w:sz w:val="24"/>
          <w:szCs w:val="24"/>
        </w:rPr>
        <w:t xml:space="preserve"> </w:t>
      </w:r>
    </w:p>
    <w:p w14:paraId="3B9A8D46" w14:textId="77777777" w:rsidR="0004355A" w:rsidRPr="0004355A" w:rsidRDefault="0004355A" w:rsidP="0004355A">
      <w:pPr>
        <w:spacing w:after="0" w:line="240" w:lineRule="auto"/>
        <w:rPr>
          <w:rFonts w:ascii="Arial" w:hAnsi="Arial" w:cs="Arial"/>
          <w:sz w:val="24"/>
          <w:szCs w:val="24"/>
        </w:rPr>
      </w:pPr>
    </w:p>
    <w:p w14:paraId="4398C1B0" w14:textId="5FC3FA82" w:rsidR="00F554D4" w:rsidRPr="00C12A78" w:rsidRDefault="00F554D4" w:rsidP="0004355A">
      <w:pPr>
        <w:spacing w:after="0" w:line="240" w:lineRule="auto"/>
        <w:rPr>
          <w:rFonts w:ascii="Arial" w:hAnsi="Arial" w:cs="Arial"/>
          <w:b/>
          <w:bCs/>
          <w:sz w:val="24"/>
          <w:szCs w:val="24"/>
        </w:rPr>
      </w:pPr>
      <w:r w:rsidRPr="0004355A">
        <w:rPr>
          <w:rFonts w:ascii="Arial" w:hAnsi="Arial" w:cs="Arial"/>
          <w:sz w:val="24"/>
          <w:szCs w:val="24"/>
        </w:rPr>
        <w:lastRenderedPageBreak/>
        <w:t>SNAP policy has separate rules for the treatment of Ameri</w:t>
      </w:r>
      <w:r w:rsidR="00893395" w:rsidRPr="0004355A">
        <w:rPr>
          <w:rFonts w:ascii="Arial" w:hAnsi="Arial" w:cs="Arial"/>
          <w:sz w:val="24"/>
          <w:szCs w:val="24"/>
        </w:rPr>
        <w:t>C</w:t>
      </w:r>
      <w:r w:rsidRPr="0004355A">
        <w:rPr>
          <w:rFonts w:ascii="Arial" w:hAnsi="Arial" w:cs="Arial"/>
          <w:sz w:val="24"/>
          <w:szCs w:val="24"/>
        </w:rPr>
        <w:t xml:space="preserve">orps stipends. </w:t>
      </w:r>
      <w:r w:rsidR="00BD32D5">
        <w:rPr>
          <w:rFonts w:ascii="Arial" w:hAnsi="Arial" w:cs="Arial"/>
          <w:sz w:val="24"/>
          <w:szCs w:val="24"/>
        </w:rPr>
        <w:t xml:space="preserve"> </w:t>
      </w:r>
      <w:bookmarkStart w:id="0" w:name="_Hlk201574489"/>
      <w:r w:rsidR="002177D8" w:rsidRPr="00C12A78">
        <w:rPr>
          <w:rFonts w:ascii="Arial" w:hAnsi="Arial" w:cs="Arial"/>
          <w:b/>
          <w:bCs/>
          <w:sz w:val="24"/>
          <w:szCs w:val="24"/>
        </w:rPr>
        <w:t>Please see SNAP Handbook chapter 550.514</w:t>
      </w:r>
      <w:bookmarkEnd w:id="0"/>
      <w:r w:rsidR="002177D8" w:rsidRPr="00C12A78">
        <w:rPr>
          <w:rFonts w:ascii="Arial" w:hAnsi="Arial" w:cs="Arial"/>
          <w:b/>
          <w:bCs/>
          <w:sz w:val="24"/>
          <w:szCs w:val="24"/>
        </w:rPr>
        <w:t xml:space="preserve">, Titles I and II of the 1973 Domestic Volunteer Services Act.  </w:t>
      </w:r>
      <w:r w:rsidRPr="00C12A78">
        <w:rPr>
          <w:rFonts w:ascii="Arial" w:hAnsi="Arial" w:cs="Arial"/>
          <w:b/>
          <w:bCs/>
          <w:sz w:val="24"/>
          <w:szCs w:val="24"/>
        </w:rPr>
        <w:t xml:space="preserve"> </w:t>
      </w:r>
    </w:p>
    <w:p w14:paraId="146D2CC6" w14:textId="77777777" w:rsidR="0004355A" w:rsidRPr="0004355A" w:rsidRDefault="0004355A" w:rsidP="0004355A">
      <w:pPr>
        <w:spacing w:after="0" w:line="240" w:lineRule="auto"/>
        <w:rPr>
          <w:rFonts w:ascii="Arial" w:hAnsi="Arial" w:cs="Arial"/>
          <w:sz w:val="24"/>
          <w:szCs w:val="24"/>
        </w:rPr>
      </w:pPr>
    </w:p>
    <w:p w14:paraId="564B4983" w14:textId="4E21CC3D" w:rsidR="00F554D4" w:rsidRDefault="00F554D4" w:rsidP="0004355A">
      <w:pPr>
        <w:spacing w:after="0" w:line="240" w:lineRule="auto"/>
        <w:rPr>
          <w:rFonts w:ascii="Arial" w:eastAsia="Calibri" w:hAnsi="Arial" w:cs="Arial"/>
          <w:color w:val="000000"/>
          <w:sz w:val="24"/>
          <w:szCs w:val="24"/>
        </w:rPr>
      </w:pPr>
      <w:r w:rsidRPr="5317C369">
        <w:rPr>
          <w:rFonts w:ascii="Arial" w:eastAsia="Calibri" w:hAnsi="Arial" w:cs="Arial"/>
          <w:strike/>
          <w:color w:val="000000" w:themeColor="text1"/>
          <w:sz w:val="24"/>
          <w:szCs w:val="24"/>
        </w:rPr>
        <w:t>Previously not all programs under AmeriCorps were considered excluded income.</w:t>
      </w:r>
      <w:r w:rsidRPr="008B2750">
        <w:rPr>
          <w:rFonts w:ascii="Arial" w:eastAsia="Calibri" w:hAnsi="Arial" w:cs="Arial"/>
          <w:strike/>
          <w:color w:val="000000" w:themeColor="text1"/>
          <w:sz w:val="24"/>
          <w:szCs w:val="24"/>
        </w:rPr>
        <w:t xml:space="preserve"> </w:t>
      </w:r>
      <w:r w:rsidR="00893395" w:rsidRPr="008B2750">
        <w:rPr>
          <w:rFonts w:ascii="Arial" w:eastAsia="Calibri" w:hAnsi="Arial" w:cs="Arial"/>
          <w:strike/>
          <w:color w:val="000000" w:themeColor="text1"/>
          <w:sz w:val="24"/>
          <w:szCs w:val="24"/>
        </w:rPr>
        <w:t xml:space="preserve"> </w:t>
      </w:r>
      <w:r w:rsidRPr="5317C369">
        <w:rPr>
          <w:rFonts w:ascii="Arial" w:eastAsia="Calibri" w:hAnsi="Arial" w:cs="Arial"/>
          <w:color w:val="000000" w:themeColor="text1"/>
          <w:sz w:val="24"/>
          <w:szCs w:val="24"/>
        </w:rPr>
        <w:t>The Department of Human Services is updating their policies to align with the National and Community Service Act of 1990.</w:t>
      </w:r>
      <w:r w:rsidR="00A17040" w:rsidRPr="5317C369">
        <w:rPr>
          <w:rFonts w:ascii="Arial" w:eastAsia="Calibri" w:hAnsi="Arial" w:cs="Arial"/>
          <w:color w:val="000000" w:themeColor="text1"/>
          <w:sz w:val="24"/>
          <w:szCs w:val="24"/>
        </w:rPr>
        <w:t xml:space="preserve"> </w:t>
      </w:r>
      <w:r w:rsidRPr="5317C369">
        <w:rPr>
          <w:rFonts w:ascii="Arial" w:eastAsia="Calibri" w:hAnsi="Arial" w:cs="Arial"/>
          <w:color w:val="000000" w:themeColor="text1"/>
          <w:sz w:val="24"/>
          <w:szCs w:val="24"/>
        </w:rPr>
        <w:t xml:space="preserve"> Applicants and recipients will not have to choose between new or continued service with AmeriCorps and public assistance that is essential to their wellbeing.</w:t>
      </w:r>
    </w:p>
    <w:p w14:paraId="1D8960FA" w14:textId="77777777" w:rsidR="009C7DC9" w:rsidRPr="0004355A" w:rsidRDefault="009C7DC9" w:rsidP="0004355A">
      <w:pPr>
        <w:spacing w:after="0" w:line="240" w:lineRule="auto"/>
        <w:rPr>
          <w:rFonts w:ascii="Arial" w:eastAsia="Calibri" w:hAnsi="Arial" w:cs="Arial"/>
          <w:color w:val="000000"/>
          <w:sz w:val="24"/>
          <w:szCs w:val="24"/>
        </w:rPr>
      </w:pPr>
    </w:p>
    <w:p w14:paraId="18D6637A" w14:textId="21BCF4E9" w:rsidR="00F554D4" w:rsidRPr="00622FD1" w:rsidRDefault="00000000" w:rsidP="0004355A">
      <w:pPr>
        <w:spacing w:after="0" w:line="240" w:lineRule="auto"/>
        <w:rPr>
          <w:rFonts w:ascii="Arial" w:hAnsi="Arial" w:cs="Arial"/>
          <w:color w:val="FF0000"/>
          <w:sz w:val="24"/>
          <w:szCs w:val="24"/>
        </w:rPr>
      </w:pPr>
      <w:hyperlink r:id="rId11" w:history="1">
        <w:r w:rsidR="00F554D4" w:rsidRPr="0004355A">
          <w:rPr>
            <w:rStyle w:val="Hyperlink"/>
            <w:sz w:val="24"/>
            <w:szCs w:val="24"/>
          </w:rPr>
          <w:t>AmeriCorps</w:t>
        </w:r>
      </w:hyperlink>
      <w:r w:rsidR="00F554D4" w:rsidRPr="0004355A">
        <w:rPr>
          <w:rFonts w:ascii="Arial" w:hAnsi="Arial" w:cs="Arial"/>
          <w:sz w:val="24"/>
          <w:szCs w:val="24"/>
        </w:rPr>
        <w:t xml:space="preserve"> has three main programs for individuals 17 and older:</w:t>
      </w:r>
      <w:r w:rsidR="00A07BE0" w:rsidRPr="0004355A">
        <w:rPr>
          <w:rFonts w:ascii="Arial" w:hAnsi="Arial" w:cs="Arial"/>
          <w:sz w:val="24"/>
          <w:szCs w:val="24"/>
        </w:rPr>
        <w:t xml:space="preserve"> </w:t>
      </w:r>
      <w:r w:rsidR="00F554D4" w:rsidRPr="0004355A">
        <w:rPr>
          <w:rFonts w:ascii="Arial" w:hAnsi="Arial" w:cs="Arial"/>
          <w:sz w:val="24"/>
          <w:szCs w:val="24"/>
        </w:rPr>
        <w:t xml:space="preserve"> National Civilian Community Corps (NCCC), State and National, and Volunteers in Service to America (VISTA).</w:t>
      </w:r>
      <w:r w:rsidR="00A07BE0" w:rsidRPr="0004355A">
        <w:rPr>
          <w:rFonts w:ascii="Arial" w:hAnsi="Arial" w:cs="Arial"/>
          <w:sz w:val="24"/>
          <w:szCs w:val="24"/>
        </w:rPr>
        <w:t xml:space="preserve"> </w:t>
      </w:r>
      <w:r w:rsidR="00F554D4" w:rsidRPr="0004355A">
        <w:rPr>
          <w:rFonts w:ascii="Arial" w:hAnsi="Arial" w:cs="Arial"/>
          <w:sz w:val="24"/>
          <w:szCs w:val="24"/>
        </w:rPr>
        <w:t xml:space="preserve"> </w:t>
      </w:r>
      <w:r w:rsidR="00B2613B" w:rsidRPr="00B2613B">
        <w:rPr>
          <w:rFonts w:ascii="Arial" w:hAnsi="Arial" w:cs="Arial"/>
          <w:color w:val="FF0000"/>
          <w:sz w:val="24"/>
          <w:szCs w:val="24"/>
        </w:rPr>
        <w:t>AmeriCorps</w:t>
      </w:r>
      <w:r w:rsidR="002539C2">
        <w:rPr>
          <w:rFonts w:ascii="Arial" w:hAnsi="Arial" w:cs="Arial"/>
          <w:color w:val="FF0000"/>
          <w:sz w:val="24"/>
          <w:szCs w:val="24"/>
        </w:rPr>
        <w:t xml:space="preserve"> NCCC and AmeriCorps</w:t>
      </w:r>
      <w:r w:rsidR="00B2613B" w:rsidRPr="00B2613B">
        <w:rPr>
          <w:rFonts w:ascii="Arial" w:hAnsi="Arial" w:cs="Arial"/>
          <w:color w:val="FF0000"/>
          <w:sz w:val="24"/>
          <w:szCs w:val="24"/>
        </w:rPr>
        <w:t xml:space="preserve"> State and National </w:t>
      </w:r>
      <w:r w:rsidR="00622FD1">
        <w:rPr>
          <w:rFonts w:ascii="Arial" w:hAnsi="Arial" w:cs="Arial"/>
          <w:color w:val="FF0000"/>
          <w:sz w:val="24"/>
          <w:szCs w:val="24"/>
        </w:rPr>
        <w:t xml:space="preserve">payments </w:t>
      </w:r>
      <w:r w:rsidR="00B2613B" w:rsidRPr="00B2613B">
        <w:rPr>
          <w:rFonts w:ascii="Arial" w:hAnsi="Arial" w:cs="Arial"/>
          <w:color w:val="FF0000"/>
          <w:sz w:val="24"/>
          <w:szCs w:val="24"/>
        </w:rPr>
        <w:t>are excluded from income for SNAP purposes.</w:t>
      </w:r>
      <w:r w:rsidR="00162040">
        <w:rPr>
          <w:rFonts w:ascii="Arial" w:hAnsi="Arial" w:cs="Arial"/>
          <w:color w:val="FF0000"/>
          <w:sz w:val="24"/>
          <w:szCs w:val="24"/>
        </w:rPr>
        <w:t xml:space="preserve"> </w:t>
      </w:r>
      <w:r w:rsidR="00B2613B" w:rsidRPr="00B2613B">
        <w:rPr>
          <w:rFonts w:ascii="Arial" w:hAnsi="Arial" w:cs="Arial"/>
          <w:color w:val="FF0000"/>
          <w:sz w:val="24"/>
          <w:szCs w:val="24"/>
        </w:rPr>
        <w:t xml:space="preserve"> </w:t>
      </w:r>
      <w:r w:rsidR="00B2613B">
        <w:rPr>
          <w:rFonts w:ascii="Arial" w:hAnsi="Arial" w:cs="Arial"/>
          <w:color w:val="FF0000"/>
          <w:sz w:val="24"/>
          <w:szCs w:val="24"/>
        </w:rPr>
        <w:t xml:space="preserve">AmeriCorps VISTA </w:t>
      </w:r>
      <w:r w:rsidR="00F554D4" w:rsidRPr="00B2613B">
        <w:rPr>
          <w:rFonts w:ascii="Arial" w:hAnsi="Arial" w:cs="Arial"/>
          <w:strike/>
          <w:color w:val="000000"/>
          <w:sz w:val="24"/>
          <w:szCs w:val="24"/>
        </w:rPr>
        <w:t>This</w:t>
      </w:r>
      <w:r w:rsidR="00F554D4" w:rsidRPr="0004355A">
        <w:rPr>
          <w:rFonts w:ascii="Arial" w:hAnsi="Arial" w:cs="Arial"/>
          <w:color w:val="000000"/>
          <w:sz w:val="24"/>
          <w:szCs w:val="24"/>
        </w:rPr>
        <w:t xml:space="preserve"> income is only excluded for SNAP benefits for volunteers who were already receiving SNAP or TANF benefits when they joined AmeriCorps VISTA.</w:t>
      </w:r>
      <w:r w:rsidR="00622FD1">
        <w:rPr>
          <w:rFonts w:ascii="Arial" w:hAnsi="Arial" w:cs="Arial"/>
          <w:color w:val="000000"/>
          <w:sz w:val="24"/>
          <w:szCs w:val="24"/>
        </w:rPr>
        <w:t xml:space="preserve"> </w:t>
      </w:r>
      <w:r w:rsidR="00483D48">
        <w:rPr>
          <w:rFonts w:ascii="Arial" w:hAnsi="Arial" w:cs="Arial"/>
          <w:color w:val="000000"/>
          <w:sz w:val="24"/>
          <w:szCs w:val="24"/>
        </w:rPr>
        <w:t xml:space="preserve"> </w:t>
      </w:r>
      <w:r w:rsidR="00622FD1" w:rsidRPr="00622FD1">
        <w:rPr>
          <w:rFonts w:ascii="Arial" w:hAnsi="Arial" w:cs="Arial"/>
          <w:color w:val="FF0000"/>
          <w:sz w:val="24"/>
          <w:szCs w:val="24"/>
        </w:rPr>
        <w:t>Temporary interruptions in SNAP benefits do not change the exclusion once an initial determination has been made.</w:t>
      </w:r>
    </w:p>
    <w:p w14:paraId="43BDDC0A" w14:textId="77777777" w:rsidR="0004355A" w:rsidRPr="0004355A" w:rsidRDefault="0004355A" w:rsidP="0004355A">
      <w:pPr>
        <w:spacing w:after="0" w:line="240" w:lineRule="auto"/>
        <w:rPr>
          <w:rFonts w:ascii="Arial" w:hAnsi="Arial" w:cs="Arial"/>
          <w:color w:val="000000"/>
          <w:sz w:val="24"/>
          <w:szCs w:val="24"/>
        </w:rPr>
      </w:pPr>
    </w:p>
    <w:p w14:paraId="73B2F198" w14:textId="5EAC254B" w:rsidR="00F554D4" w:rsidRPr="0004355A" w:rsidRDefault="00000000" w:rsidP="0004355A">
      <w:pPr>
        <w:spacing w:after="0" w:line="240" w:lineRule="auto"/>
        <w:rPr>
          <w:rFonts w:ascii="Arial" w:eastAsia="Calibri" w:hAnsi="Arial" w:cs="Arial"/>
          <w:color w:val="333333"/>
          <w:sz w:val="24"/>
          <w:szCs w:val="24"/>
        </w:rPr>
      </w:pPr>
      <w:hyperlink r:id="rId12" w:history="1">
        <w:r w:rsidR="00F554D4" w:rsidRPr="0004355A">
          <w:rPr>
            <w:rStyle w:val="Hyperlink"/>
            <w:rFonts w:eastAsia="Calibri"/>
            <w:sz w:val="24"/>
            <w:szCs w:val="24"/>
          </w:rPr>
          <w:t>AmeriCorps Seniors</w:t>
        </w:r>
      </w:hyperlink>
      <w:r w:rsidR="00F554D4" w:rsidRPr="0004355A">
        <w:rPr>
          <w:rFonts w:ascii="Arial" w:eastAsia="Calibri" w:hAnsi="Arial" w:cs="Arial"/>
          <w:sz w:val="24"/>
          <w:szCs w:val="24"/>
        </w:rPr>
        <w:t xml:space="preserve"> has three programs for individuals 55 and older: </w:t>
      </w:r>
      <w:r w:rsidR="005B30AA" w:rsidRPr="0004355A">
        <w:rPr>
          <w:rFonts w:ascii="Arial" w:eastAsia="Calibri" w:hAnsi="Arial" w:cs="Arial"/>
          <w:sz w:val="24"/>
          <w:szCs w:val="24"/>
        </w:rPr>
        <w:t xml:space="preserve"> </w:t>
      </w:r>
      <w:r w:rsidR="00F554D4" w:rsidRPr="0004355A">
        <w:rPr>
          <w:rFonts w:ascii="Arial" w:eastAsia="Calibri" w:hAnsi="Arial" w:cs="Arial"/>
          <w:sz w:val="24"/>
          <w:szCs w:val="24"/>
        </w:rPr>
        <w:t xml:space="preserve">Seniors Foster Grandparent Program, Seniors RSVP, and Seniors Companion Program. </w:t>
      </w:r>
      <w:r w:rsidR="005B30AA" w:rsidRPr="0004355A">
        <w:rPr>
          <w:rFonts w:ascii="Arial" w:eastAsia="Calibri" w:hAnsi="Arial" w:cs="Arial"/>
          <w:sz w:val="24"/>
          <w:szCs w:val="24"/>
        </w:rPr>
        <w:t xml:space="preserve"> </w:t>
      </w:r>
      <w:r w:rsidR="00F554D4" w:rsidRPr="0004355A">
        <w:rPr>
          <w:rFonts w:ascii="Arial" w:eastAsia="Calibri" w:hAnsi="Arial" w:cs="Arial"/>
          <w:sz w:val="24"/>
          <w:szCs w:val="24"/>
        </w:rPr>
        <w:t>The CAO must exclude any payment to volunteers in RSVP, Foster Grandparents, and other programs under Title II of the Domestic Volunteer Services Act of 1973, regardless of whether they were receiving SNAP or TANF benefits when they joined AmeriCorps.</w:t>
      </w:r>
    </w:p>
    <w:p w14:paraId="32EB4FDA" w14:textId="77777777" w:rsidR="00F554D4" w:rsidRPr="0004355A" w:rsidRDefault="00F554D4" w:rsidP="0004355A">
      <w:pPr>
        <w:pStyle w:val="NormalWeb"/>
        <w:rPr>
          <w:rFonts w:ascii="Arial" w:hAnsi="Arial" w:cs="Arial"/>
          <w:sz w:val="24"/>
          <w:szCs w:val="24"/>
        </w:rPr>
      </w:pPr>
    </w:p>
    <w:p w14:paraId="08632CF3" w14:textId="7B18F2A7" w:rsidR="00F554D4" w:rsidRPr="0004355A" w:rsidRDefault="00F554D4" w:rsidP="0004355A">
      <w:pPr>
        <w:spacing w:after="0" w:line="240" w:lineRule="auto"/>
        <w:rPr>
          <w:rFonts w:ascii="Arial" w:eastAsia="Calibri" w:hAnsi="Arial" w:cs="Arial"/>
          <w:color w:val="000000"/>
          <w:sz w:val="24"/>
          <w:szCs w:val="24"/>
        </w:rPr>
      </w:pPr>
      <w:r w:rsidRPr="0004355A">
        <w:rPr>
          <w:rFonts w:ascii="Arial" w:eastAsia="Calibri" w:hAnsi="Arial" w:cs="Arial"/>
          <w:color w:val="000000"/>
          <w:sz w:val="24"/>
          <w:szCs w:val="24"/>
        </w:rPr>
        <w:t xml:space="preserve">Applicants and recipients must still meet specified program eligibility requirements. </w:t>
      </w:r>
      <w:r w:rsidR="00BF3D28" w:rsidRPr="0004355A">
        <w:rPr>
          <w:rFonts w:ascii="Arial" w:eastAsia="Calibri" w:hAnsi="Arial" w:cs="Arial"/>
          <w:color w:val="000000"/>
          <w:sz w:val="24"/>
          <w:szCs w:val="24"/>
        </w:rPr>
        <w:t xml:space="preserve"> </w:t>
      </w:r>
      <w:r w:rsidRPr="0004355A">
        <w:rPr>
          <w:rFonts w:ascii="Arial" w:eastAsia="Calibri" w:hAnsi="Arial" w:cs="Arial"/>
          <w:color w:val="000000"/>
          <w:sz w:val="24"/>
          <w:szCs w:val="24"/>
        </w:rPr>
        <w:t xml:space="preserve">The stipend is required to be entered into the case record using the correct exemption code(s) based on the program benefit(s). </w:t>
      </w:r>
    </w:p>
    <w:p w14:paraId="5FC01614" w14:textId="77777777" w:rsidR="00F554D4" w:rsidRPr="0004355A" w:rsidRDefault="00F554D4" w:rsidP="0004355A">
      <w:pPr>
        <w:spacing w:after="0" w:line="240" w:lineRule="auto"/>
        <w:ind w:firstLine="720"/>
        <w:rPr>
          <w:rFonts w:ascii="Arial" w:eastAsia="Calibri" w:hAnsi="Arial" w:cs="Arial"/>
          <w:color w:val="000000"/>
          <w:sz w:val="24"/>
          <w:szCs w:val="24"/>
        </w:rPr>
      </w:pPr>
    </w:p>
    <w:p w14:paraId="671BF91F" w14:textId="77777777" w:rsidR="00F554D4" w:rsidRPr="0004355A" w:rsidRDefault="00F554D4" w:rsidP="0004355A">
      <w:pPr>
        <w:numPr>
          <w:ilvl w:val="0"/>
          <w:numId w:val="9"/>
        </w:numPr>
        <w:spacing w:after="0" w:line="240" w:lineRule="auto"/>
        <w:ind w:left="1080"/>
        <w:rPr>
          <w:rFonts w:ascii="Arial" w:eastAsia="Calibri" w:hAnsi="Arial" w:cs="Arial"/>
          <w:color w:val="000000"/>
          <w:sz w:val="24"/>
          <w:szCs w:val="24"/>
        </w:rPr>
      </w:pPr>
      <w:r w:rsidRPr="0004355A">
        <w:rPr>
          <w:rFonts w:ascii="Arial" w:eastAsia="Calibri" w:hAnsi="Arial" w:cs="Arial"/>
          <w:color w:val="000000"/>
          <w:sz w:val="24"/>
          <w:szCs w:val="24"/>
        </w:rPr>
        <w:t xml:space="preserve">Please enter the income for the VISTA program on the Employment Wage screen under Employment Status “12-Participates in VISTA Volunteer Program” with the appropriate Employment Type. </w:t>
      </w:r>
    </w:p>
    <w:p w14:paraId="3730FDC4" w14:textId="77777777" w:rsidR="00F554D4" w:rsidRPr="0004355A" w:rsidRDefault="00F554D4" w:rsidP="0004355A">
      <w:pPr>
        <w:spacing w:after="0" w:line="240" w:lineRule="auto"/>
        <w:ind w:left="720"/>
        <w:rPr>
          <w:rFonts w:ascii="Arial" w:eastAsia="Calibri" w:hAnsi="Arial" w:cs="Arial"/>
          <w:color w:val="000000"/>
          <w:sz w:val="24"/>
          <w:szCs w:val="24"/>
        </w:rPr>
      </w:pPr>
    </w:p>
    <w:p w14:paraId="44DDD47D" w14:textId="6D842A6F" w:rsidR="005F5726" w:rsidRPr="0004355A" w:rsidRDefault="00F554D4" w:rsidP="0004355A">
      <w:pPr>
        <w:spacing w:after="0" w:line="240" w:lineRule="auto"/>
        <w:rPr>
          <w:rFonts w:ascii="Arial" w:eastAsia="Times New Roman" w:hAnsi="Arial" w:cs="Arial"/>
          <w:sz w:val="24"/>
          <w:szCs w:val="24"/>
        </w:rPr>
      </w:pPr>
      <w:r w:rsidRPr="0004355A">
        <w:rPr>
          <w:rFonts w:ascii="Arial" w:eastAsia="Calibri" w:hAnsi="Arial" w:cs="Arial"/>
          <w:color w:val="000000"/>
          <w:sz w:val="24"/>
          <w:szCs w:val="24"/>
        </w:rPr>
        <w:t>Please enter the income for NCCC, State and National and Seniors on the Employment Wage screen using the appropriate Employment Status and Employment Type based on if they are volunteering full-time or part-time.</w:t>
      </w:r>
    </w:p>
    <w:sectPr w:rsidR="005F5726" w:rsidRPr="0004355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BC9A" w14:textId="77777777" w:rsidR="009A75F9" w:rsidRDefault="009A75F9" w:rsidP="00E30ECE">
      <w:pPr>
        <w:spacing w:after="0" w:line="240" w:lineRule="auto"/>
      </w:pPr>
      <w:r>
        <w:separator/>
      </w:r>
    </w:p>
  </w:endnote>
  <w:endnote w:type="continuationSeparator" w:id="0">
    <w:p w14:paraId="30089B3C" w14:textId="77777777" w:rsidR="009A75F9" w:rsidRDefault="009A75F9" w:rsidP="00E30ECE">
      <w:pPr>
        <w:spacing w:after="0" w:line="240" w:lineRule="auto"/>
      </w:pPr>
      <w:r>
        <w:continuationSeparator/>
      </w:r>
    </w:p>
  </w:endnote>
  <w:endnote w:type="continuationNotice" w:id="1">
    <w:p w14:paraId="6315B094" w14:textId="77777777" w:rsidR="009A75F9" w:rsidRDefault="009A7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CAAE" w14:textId="77777777" w:rsidR="009A75F9" w:rsidRDefault="009A75F9" w:rsidP="00E30ECE">
      <w:pPr>
        <w:spacing w:after="0" w:line="240" w:lineRule="auto"/>
      </w:pPr>
      <w:r>
        <w:separator/>
      </w:r>
    </w:p>
  </w:footnote>
  <w:footnote w:type="continuationSeparator" w:id="0">
    <w:p w14:paraId="69D92466" w14:textId="77777777" w:rsidR="009A75F9" w:rsidRDefault="009A75F9" w:rsidP="00E30ECE">
      <w:pPr>
        <w:spacing w:after="0" w:line="240" w:lineRule="auto"/>
      </w:pPr>
      <w:r>
        <w:continuationSeparator/>
      </w:r>
    </w:p>
  </w:footnote>
  <w:footnote w:type="continuationNotice" w:id="1">
    <w:p w14:paraId="6AA6E84A" w14:textId="77777777" w:rsidR="009A75F9" w:rsidRDefault="009A75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B44A5"/>
    <w:multiLevelType w:val="hybridMultilevel"/>
    <w:tmpl w:val="3CFA9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038736">
    <w:abstractNumId w:val="4"/>
  </w:num>
  <w:num w:numId="2" w16cid:durableId="1463769994">
    <w:abstractNumId w:val="7"/>
  </w:num>
  <w:num w:numId="3" w16cid:durableId="372005140">
    <w:abstractNumId w:val="3"/>
  </w:num>
  <w:num w:numId="4" w16cid:durableId="1453136664">
    <w:abstractNumId w:val="1"/>
  </w:num>
  <w:num w:numId="5" w16cid:durableId="834031179">
    <w:abstractNumId w:val="5"/>
  </w:num>
  <w:num w:numId="6" w16cid:durableId="482115181">
    <w:abstractNumId w:val="6"/>
  </w:num>
  <w:num w:numId="7" w16cid:durableId="526986159">
    <w:abstractNumId w:val="0"/>
  </w:num>
  <w:num w:numId="8" w16cid:durableId="1736976864">
    <w:abstractNumId w:val="8"/>
  </w:num>
  <w:num w:numId="9" w16cid:durableId="108758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01F27"/>
    <w:rsid w:val="00006A06"/>
    <w:rsid w:val="00022356"/>
    <w:rsid w:val="0004355A"/>
    <w:rsid w:val="00051CB8"/>
    <w:rsid w:val="000558BF"/>
    <w:rsid w:val="000653A9"/>
    <w:rsid w:val="0007123C"/>
    <w:rsid w:val="00073656"/>
    <w:rsid w:val="00087422"/>
    <w:rsid w:val="0009524A"/>
    <w:rsid w:val="000A5A70"/>
    <w:rsid w:val="000E14C9"/>
    <w:rsid w:val="000E1546"/>
    <w:rsid w:val="000F2EB8"/>
    <w:rsid w:val="00110EB2"/>
    <w:rsid w:val="001155BB"/>
    <w:rsid w:val="001211B4"/>
    <w:rsid w:val="0013743F"/>
    <w:rsid w:val="00162040"/>
    <w:rsid w:val="00164C4C"/>
    <w:rsid w:val="00173E4D"/>
    <w:rsid w:val="001C6766"/>
    <w:rsid w:val="001C73F0"/>
    <w:rsid w:val="001D3930"/>
    <w:rsid w:val="001D6FA8"/>
    <w:rsid w:val="001E41B7"/>
    <w:rsid w:val="00201779"/>
    <w:rsid w:val="002177D8"/>
    <w:rsid w:val="00217E6B"/>
    <w:rsid w:val="0024051B"/>
    <w:rsid w:val="0025247A"/>
    <w:rsid w:val="002539C2"/>
    <w:rsid w:val="002A23BE"/>
    <w:rsid w:val="002C2B97"/>
    <w:rsid w:val="002E2400"/>
    <w:rsid w:val="002F402C"/>
    <w:rsid w:val="003050D0"/>
    <w:rsid w:val="003066C8"/>
    <w:rsid w:val="00313BD5"/>
    <w:rsid w:val="00314815"/>
    <w:rsid w:val="00335200"/>
    <w:rsid w:val="003364A2"/>
    <w:rsid w:val="0033692D"/>
    <w:rsid w:val="00340551"/>
    <w:rsid w:val="00353164"/>
    <w:rsid w:val="00370C8B"/>
    <w:rsid w:val="00372B62"/>
    <w:rsid w:val="00375837"/>
    <w:rsid w:val="00377C07"/>
    <w:rsid w:val="00397C9D"/>
    <w:rsid w:val="003A0F0E"/>
    <w:rsid w:val="003A53CB"/>
    <w:rsid w:val="003B62FA"/>
    <w:rsid w:val="003D478C"/>
    <w:rsid w:val="003E2B82"/>
    <w:rsid w:val="003E377D"/>
    <w:rsid w:val="003F5AE2"/>
    <w:rsid w:val="00400B4F"/>
    <w:rsid w:val="00415639"/>
    <w:rsid w:val="0042371E"/>
    <w:rsid w:val="00446A5D"/>
    <w:rsid w:val="004476DE"/>
    <w:rsid w:val="00450CE3"/>
    <w:rsid w:val="004518AF"/>
    <w:rsid w:val="00451CF6"/>
    <w:rsid w:val="00456ED0"/>
    <w:rsid w:val="004606E7"/>
    <w:rsid w:val="0047548C"/>
    <w:rsid w:val="00483D48"/>
    <w:rsid w:val="004A2097"/>
    <w:rsid w:val="004B0277"/>
    <w:rsid w:val="004C0831"/>
    <w:rsid w:val="004C1ECD"/>
    <w:rsid w:val="004D2B04"/>
    <w:rsid w:val="004D483D"/>
    <w:rsid w:val="004E0A00"/>
    <w:rsid w:val="004E374F"/>
    <w:rsid w:val="004E5F29"/>
    <w:rsid w:val="004F26AC"/>
    <w:rsid w:val="00526D5B"/>
    <w:rsid w:val="00527A30"/>
    <w:rsid w:val="00552C29"/>
    <w:rsid w:val="00555154"/>
    <w:rsid w:val="005642DE"/>
    <w:rsid w:val="0057127A"/>
    <w:rsid w:val="00571660"/>
    <w:rsid w:val="005A40E1"/>
    <w:rsid w:val="005B08F2"/>
    <w:rsid w:val="005B30AA"/>
    <w:rsid w:val="005B5898"/>
    <w:rsid w:val="005B5D8E"/>
    <w:rsid w:val="005C0BAC"/>
    <w:rsid w:val="005D6149"/>
    <w:rsid w:val="005E31E9"/>
    <w:rsid w:val="005E485C"/>
    <w:rsid w:val="005F5726"/>
    <w:rsid w:val="00601904"/>
    <w:rsid w:val="00602FC7"/>
    <w:rsid w:val="006043C4"/>
    <w:rsid w:val="00622FD1"/>
    <w:rsid w:val="00623591"/>
    <w:rsid w:val="006254D8"/>
    <w:rsid w:val="006327EF"/>
    <w:rsid w:val="00642496"/>
    <w:rsid w:val="00645233"/>
    <w:rsid w:val="00674303"/>
    <w:rsid w:val="00684B2A"/>
    <w:rsid w:val="00685DC4"/>
    <w:rsid w:val="006B04FF"/>
    <w:rsid w:val="006B3180"/>
    <w:rsid w:val="006B7A81"/>
    <w:rsid w:val="006C3747"/>
    <w:rsid w:val="006C5E75"/>
    <w:rsid w:val="006D1F59"/>
    <w:rsid w:val="006E3503"/>
    <w:rsid w:val="006F1020"/>
    <w:rsid w:val="006F6D85"/>
    <w:rsid w:val="0071259C"/>
    <w:rsid w:val="007128B2"/>
    <w:rsid w:val="007168C1"/>
    <w:rsid w:val="007358AF"/>
    <w:rsid w:val="0074525D"/>
    <w:rsid w:val="00750167"/>
    <w:rsid w:val="007552A9"/>
    <w:rsid w:val="0076724D"/>
    <w:rsid w:val="00777DED"/>
    <w:rsid w:val="00781B03"/>
    <w:rsid w:val="007B77B5"/>
    <w:rsid w:val="007C755D"/>
    <w:rsid w:val="00807BCE"/>
    <w:rsid w:val="008327FE"/>
    <w:rsid w:val="008354F8"/>
    <w:rsid w:val="008375D9"/>
    <w:rsid w:val="00844B4C"/>
    <w:rsid w:val="00851B46"/>
    <w:rsid w:val="0085354A"/>
    <w:rsid w:val="00863DD0"/>
    <w:rsid w:val="00866FFF"/>
    <w:rsid w:val="0088439A"/>
    <w:rsid w:val="00886594"/>
    <w:rsid w:val="00893395"/>
    <w:rsid w:val="008B2750"/>
    <w:rsid w:val="008B5173"/>
    <w:rsid w:val="008C04B3"/>
    <w:rsid w:val="008D0B09"/>
    <w:rsid w:val="008D2866"/>
    <w:rsid w:val="008D3B24"/>
    <w:rsid w:val="008F1E1A"/>
    <w:rsid w:val="008F4ED0"/>
    <w:rsid w:val="009053CC"/>
    <w:rsid w:val="0090789B"/>
    <w:rsid w:val="00914A6D"/>
    <w:rsid w:val="00915901"/>
    <w:rsid w:val="009325D1"/>
    <w:rsid w:val="009418F2"/>
    <w:rsid w:val="009472D9"/>
    <w:rsid w:val="00955D4D"/>
    <w:rsid w:val="00961E38"/>
    <w:rsid w:val="009726E1"/>
    <w:rsid w:val="009919ED"/>
    <w:rsid w:val="009A75F9"/>
    <w:rsid w:val="009C7DC9"/>
    <w:rsid w:val="009D1DB2"/>
    <w:rsid w:val="009E1309"/>
    <w:rsid w:val="009F28D1"/>
    <w:rsid w:val="009F59AC"/>
    <w:rsid w:val="00A07BE0"/>
    <w:rsid w:val="00A17040"/>
    <w:rsid w:val="00A2393D"/>
    <w:rsid w:val="00A36051"/>
    <w:rsid w:val="00A62B56"/>
    <w:rsid w:val="00A6644D"/>
    <w:rsid w:val="00A85AE3"/>
    <w:rsid w:val="00A958F6"/>
    <w:rsid w:val="00AA1C6D"/>
    <w:rsid w:val="00AA70AF"/>
    <w:rsid w:val="00AB1B17"/>
    <w:rsid w:val="00AB4AEF"/>
    <w:rsid w:val="00AC4978"/>
    <w:rsid w:val="00AD1FA3"/>
    <w:rsid w:val="00AE11C6"/>
    <w:rsid w:val="00AF2A7C"/>
    <w:rsid w:val="00AF5EAA"/>
    <w:rsid w:val="00B112FD"/>
    <w:rsid w:val="00B120D1"/>
    <w:rsid w:val="00B2613B"/>
    <w:rsid w:val="00B514F2"/>
    <w:rsid w:val="00B57769"/>
    <w:rsid w:val="00B61360"/>
    <w:rsid w:val="00B61AB6"/>
    <w:rsid w:val="00B728EF"/>
    <w:rsid w:val="00B738C1"/>
    <w:rsid w:val="00B84884"/>
    <w:rsid w:val="00BB5618"/>
    <w:rsid w:val="00BD32D5"/>
    <w:rsid w:val="00BD55A5"/>
    <w:rsid w:val="00BE433D"/>
    <w:rsid w:val="00BE6872"/>
    <w:rsid w:val="00BF3D28"/>
    <w:rsid w:val="00C12A78"/>
    <w:rsid w:val="00C12EB2"/>
    <w:rsid w:val="00C17B5D"/>
    <w:rsid w:val="00C21C4D"/>
    <w:rsid w:val="00C26718"/>
    <w:rsid w:val="00C343E3"/>
    <w:rsid w:val="00C519E0"/>
    <w:rsid w:val="00C51CCF"/>
    <w:rsid w:val="00C52F3D"/>
    <w:rsid w:val="00C532C6"/>
    <w:rsid w:val="00C5600B"/>
    <w:rsid w:val="00C87675"/>
    <w:rsid w:val="00C87903"/>
    <w:rsid w:val="00C932D1"/>
    <w:rsid w:val="00C93328"/>
    <w:rsid w:val="00CA2218"/>
    <w:rsid w:val="00CB3C00"/>
    <w:rsid w:val="00CB6865"/>
    <w:rsid w:val="00CC3512"/>
    <w:rsid w:val="00CC6F61"/>
    <w:rsid w:val="00CD2B81"/>
    <w:rsid w:val="00CD74BF"/>
    <w:rsid w:val="00CE04CC"/>
    <w:rsid w:val="00CE1E12"/>
    <w:rsid w:val="00CF1BB3"/>
    <w:rsid w:val="00D17830"/>
    <w:rsid w:val="00D23247"/>
    <w:rsid w:val="00D27844"/>
    <w:rsid w:val="00D37C2F"/>
    <w:rsid w:val="00D57DB3"/>
    <w:rsid w:val="00D63A62"/>
    <w:rsid w:val="00D64AB7"/>
    <w:rsid w:val="00D75DB4"/>
    <w:rsid w:val="00D80D1C"/>
    <w:rsid w:val="00D84D8A"/>
    <w:rsid w:val="00DB1366"/>
    <w:rsid w:val="00DD77D7"/>
    <w:rsid w:val="00DE2569"/>
    <w:rsid w:val="00E04EBC"/>
    <w:rsid w:val="00E061EA"/>
    <w:rsid w:val="00E10057"/>
    <w:rsid w:val="00E1323B"/>
    <w:rsid w:val="00E1494B"/>
    <w:rsid w:val="00E17268"/>
    <w:rsid w:val="00E22299"/>
    <w:rsid w:val="00E30ECE"/>
    <w:rsid w:val="00E345E1"/>
    <w:rsid w:val="00E3732E"/>
    <w:rsid w:val="00E475F4"/>
    <w:rsid w:val="00E52CEF"/>
    <w:rsid w:val="00E646CA"/>
    <w:rsid w:val="00E73A91"/>
    <w:rsid w:val="00E843B9"/>
    <w:rsid w:val="00E91739"/>
    <w:rsid w:val="00E92B25"/>
    <w:rsid w:val="00E971D3"/>
    <w:rsid w:val="00ED0964"/>
    <w:rsid w:val="00ED5146"/>
    <w:rsid w:val="00ED5C4C"/>
    <w:rsid w:val="00EE6B41"/>
    <w:rsid w:val="00EF6489"/>
    <w:rsid w:val="00EF70EF"/>
    <w:rsid w:val="00F016B1"/>
    <w:rsid w:val="00F02F62"/>
    <w:rsid w:val="00F104E5"/>
    <w:rsid w:val="00F16FAE"/>
    <w:rsid w:val="00F25BE5"/>
    <w:rsid w:val="00F25FF0"/>
    <w:rsid w:val="00F41094"/>
    <w:rsid w:val="00F42F42"/>
    <w:rsid w:val="00F46B77"/>
    <w:rsid w:val="00F554D4"/>
    <w:rsid w:val="00F66155"/>
    <w:rsid w:val="00F8175A"/>
    <w:rsid w:val="00F83D43"/>
    <w:rsid w:val="00F92D50"/>
    <w:rsid w:val="00F951C8"/>
    <w:rsid w:val="00F9670A"/>
    <w:rsid w:val="00FA40B8"/>
    <w:rsid w:val="00FB1AEE"/>
    <w:rsid w:val="00FB498A"/>
    <w:rsid w:val="00FD0515"/>
    <w:rsid w:val="00FD06F9"/>
    <w:rsid w:val="5317C369"/>
    <w:rsid w:val="646B3B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391A"/>
  <w15:docId w15:val="{C9BD9002-E3C0-4B4A-AA00-BBAB163D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 w:type="paragraph" w:styleId="NormalWeb">
    <w:name w:val="Normal (Web)"/>
    <w:basedOn w:val="Normal"/>
    <w:uiPriority w:val="99"/>
    <w:unhideWhenUsed/>
    <w:rsid w:val="00F554D4"/>
    <w:pPr>
      <w:spacing w:after="0" w:line="240" w:lineRule="auto"/>
    </w:pPr>
    <w:rPr>
      <w:rFonts w:ascii="Calibri" w:hAnsi="Calibri" w:cs="Calibri"/>
    </w:rPr>
  </w:style>
  <w:style w:type="paragraph" w:styleId="Revision">
    <w:name w:val="Revision"/>
    <w:hidden/>
    <w:uiPriority w:val="99"/>
    <w:semiHidden/>
    <w:rsid w:val="008327FE"/>
    <w:pPr>
      <w:spacing w:after="0" w:line="240" w:lineRule="auto"/>
    </w:pPr>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E04EBC"/>
    <w:rPr>
      <w:b/>
      <w:bCs/>
    </w:rPr>
  </w:style>
  <w:style w:type="character" w:customStyle="1" w:styleId="CommentSubjectChar">
    <w:name w:val="Comment Subject Char"/>
    <w:basedOn w:val="CommentTextChar"/>
    <w:link w:val="CommentSubject"/>
    <w:uiPriority w:val="99"/>
    <w:semiHidden/>
    <w:rsid w:val="00E04EBC"/>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ericorps.gov/serve/americorps-seni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ericorps.gov/serve/americorp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BA8E60E25AC546A5CAD583F37AF793" ma:contentTypeVersion="15" ma:contentTypeDescription="Create a new document." ma:contentTypeScope="" ma:versionID="8f70b8a6e38be368d3fb72fc52355594">
  <xsd:schema xmlns:xsd="http://www.w3.org/2001/XMLSchema" xmlns:xs="http://www.w3.org/2001/XMLSchema" xmlns:p="http://schemas.microsoft.com/office/2006/metadata/properties" xmlns:ns2="712c30da-4e91-4a20-bb8a-faf572140d8d" xmlns:ns3="0bdc4d8a-ce19-400e-ac93-aff317811df8" targetNamespace="http://schemas.microsoft.com/office/2006/metadata/properties" ma:root="true" ma:fieldsID="21891be64e44365fc6ce9546aa0f3d62" ns2:_="" ns3:_="">
    <xsd:import namespace="712c30da-4e91-4a20-bb8a-faf572140d8d"/>
    <xsd:import namespace="0bdc4d8a-ce19-400e-ac93-aff317811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ead" minOccurs="0"/>
                <xsd:element ref="ns2:Folder_x0020_Descrip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c30da-4e91-4a20-bb8a-faf572140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ead" ma:index="16"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lder_x0020_Description" ma:index="17" nillable="true" ma:displayName="Folder Description" ma:description="Includes county docs submitted for closeout" ma:format="Dropdown" ma:internalName="Folder_x0020_Description">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c4d8a-ce19-400e-ac93-aff317811d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8ff3085-5bd7-4f36-a37d-d4f50f9227b3}" ma:internalName="TaxCatchAll" ma:showField="CatchAllData" ma:web="0bdc4d8a-ce19-400e-ac93-aff317811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ad xmlns="712c30da-4e91-4a20-bb8a-faf572140d8d">
      <UserInfo>
        <DisplayName/>
        <AccountId xsi:nil="true"/>
        <AccountType/>
      </UserInfo>
    </Lead>
    <lcf76f155ced4ddcb4097134ff3c332f xmlns="712c30da-4e91-4a20-bb8a-faf572140d8d">
      <Terms xmlns="http://schemas.microsoft.com/office/infopath/2007/PartnerControls"/>
    </lcf76f155ced4ddcb4097134ff3c332f>
    <Folder_x0020_Description xmlns="712c30da-4e91-4a20-bb8a-faf572140d8d" xsi:nil="true"/>
    <TaxCatchAll xmlns="0bdc4d8a-ce19-400e-ac93-aff317811df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8152-F64A-45A0-8411-ED27CD1E4FBA}">
  <ds:schemaRefs>
    <ds:schemaRef ds:uri="http://schemas.microsoft.com/sharepoint/v3/contenttype/forms"/>
  </ds:schemaRefs>
</ds:datastoreItem>
</file>

<file path=customXml/itemProps2.xml><?xml version="1.0" encoding="utf-8"?>
<ds:datastoreItem xmlns:ds="http://schemas.openxmlformats.org/officeDocument/2006/customXml" ds:itemID="{0D88BDCC-7053-40C7-98BB-83BB0B30D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c30da-4e91-4a20-bb8a-faf572140d8d"/>
    <ds:schemaRef ds:uri="0bdc4d8a-ce19-400e-ac93-aff317811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F310F-E375-49A2-A0F1-63EBAE4339C0}">
  <ds:schemaRefs>
    <ds:schemaRef ds:uri="http://schemas.microsoft.com/office/2006/metadata/properties"/>
    <ds:schemaRef ds:uri="http://schemas.microsoft.com/office/infopath/2007/PartnerControls"/>
    <ds:schemaRef ds:uri="712c30da-4e91-4a20-bb8a-faf572140d8d"/>
    <ds:schemaRef ds:uri="0bdc4d8a-ce19-400e-ac93-aff317811df8"/>
  </ds:schemaRefs>
</ds:datastoreItem>
</file>

<file path=customXml/itemProps4.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2782</Characters>
  <Application>Microsoft Office Word</Application>
  <DocSecurity>0</DocSecurity>
  <Lines>23</Lines>
  <Paragraphs>6</Paragraphs>
  <ScaleCrop>false</ScaleCrop>
  <Company>PA Department of Public Welfare</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dpwuser</dc:creator>
  <cp:keywords/>
  <cp:lastModifiedBy>Johnson, Daniel W</cp:lastModifiedBy>
  <cp:revision>2</cp:revision>
  <cp:lastPrinted>2014-04-30T18:27:00Z</cp:lastPrinted>
  <dcterms:created xsi:type="dcterms:W3CDTF">2025-07-09T16:53:00Z</dcterms:created>
  <dcterms:modified xsi:type="dcterms:W3CDTF">2025-07-09T16:53:00Z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0x01010022BA8E60E25AC546A5CAD583F37AF793</vt:lpwstr>
  </property>
  <property fmtid="{D5CDD505-2E9C-101B-9397-08002B2CF9AE}" pid="3" name="MediaServiceImageTags">
    <vt:lpwstr/>
  </property>
</Properties>
</file>